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1A" w:rsidRPr="00EA77A8" w:rsidRDefault="00871E53" w:rsidP="003F69C1">
      <w:pPr>
        <w:jc w:val="center"/>
        <w:rPr>
          <w:b/>
          <w:sz w:val="32"/>
          <w:szCs w:val="32"/>
        </w:rPr>
      </w:pPr>
      <w:r>
        <w:rPr>
          <w:b/>
          <w:noProof/>
          <w:sz w:val="24"/>
          <w:szCs w:val="24"/>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-190500</wp:posOffset>
            </wp:positionV>
            <wp:extent cx="1314450" cy="590550"/>
            <wp:effectExtent l="19050" t="0" r="0" b="0"/>
            <wp:wrapNone/>
            <wp:docPr id="1" name="il_fi" descr="http://pals.virginia.edu/_images/graphics/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ls.virginia.edu/_images/graphics/logo_large.gif"/>
                    <pic:cNvPicPr>
                      <a:picLocks noChangeAspect="1" noChangeArrowheads="1"/>
                    </pic:cNvPicPr>
                  </pic:nvPicPr>
                  <pic:blipFill>
                    <a:blip r:embed="rId5" cstate="print"/>
                    <a:srcRect/>
                    <a:stretch>
                      <a:fillRect/>
                    </a:stretch>
                  </pic:blipFill>
                  <pic:spPr bwMode="auto">
                    <a:xfrm>
                      <a:off x="0" y="0"/>
                      <a:ext cx="1314450" cy="590550"/>
                    </a:xfrm>
                    <a:prstGeom prst="rect">
                      <a:avLst/>
                    </a:prstGeom>
                    <a:noFill/>
                    <a:ln w="9525">
                      <a:noFill/>
                      <a:miter lim="800000"/>
                      <a:headEnd/>
                      <a:tailEnd/>
                    </a:ln>
                  </pic:spPr>
                </pic:pic>
              </a:graphicData>
            </a:graphic>
          </wp:anchor>
        </w:drawing>
      </w:r>
      <w:r w:rsidR="00C0650F" w:rsidRPr="00C0650F">
        <w:rPr>
          <w:b/>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50.25pt;margin-top:12pt;width:135pt;height:81pt;z-index:251659264;mso-position-horizontal-relative:text;mso-position-vertical-relative:text" adj="-2744,25480" strokeweight="1.5pt">
            <v:textbox>
              <w:txbxContent>
                <w:p w:rsidR="00871E53" w:rsidRPr="00871E53" w:rsidRDefault="00960CE7">
                  <w:pPr>
                    <w:rPr>
                      <w:rFonts w:ascii="Comic Sans MS" w:hAnsi="Comic Sans MS"/>
                    </w:rPr>
                  </w:pPr>
                  <w:r>
                    <w:rPr>
                      <w:rFonts w:ascii="Comic Sans MS" w:hAnsi="Comic Sans MS"/>
                    </w:rPr>
                    <w:t>Fall</w:t>
                  </w:r>
                  <w:r w:rsidR="00871E53" w:rsidRPr="00871E53">
                    <w:rPr>
                      <w:rFonts w:ascii="Comic Sans MS" w:hAnsi="Comic Sans MS"/>
                    </w:rPr>
                    <w:t xml:space="preserve"> </w:t>
                  </w:r>
                  <w:r w:rsidR="001E3106">
                    <w:rPr>
                      <w:rFonts w:ascii="Comic Sans MS" w:hAnsi="Comic Sans MS"/>
                    </w:rPr>
                    <w:t>Summed Score Benchmark: 35</w:t>
                  </w:r>
                </w:p>
              </w:txbxContent>
            </v:textbox>
          </v:shape>
        </w:pict>
      </w:r>
      <w:r w:rsidR="00A6323E">
        <w:rPr>
          <w:b/>
          <w:sz w:val="32"/>
          <w:szCs w:val="32"/>
        </w:rPr>
        <w:t>Second</w:t>
      </w:r>
      <w:r w:rsidR="00A218DB">
        <w:rPr>
          <w:b/>
          <w:sz w:val="32"/>
          <w:szCs w:val="32"/>
        </w:rPr>
        <w:t xml:space="preserve"> Grade</w:t>
      </w:r>
      <w:r w:rsidR="003F69C1" w:rsidRPr="00EA77A8">
        <w:rPr>
          <w:b/>
          <w:sz w:val="32"/>
          <w:szCs w:val="32"/>
        </w:rPr>
        <w:t xml:space="preserve"> Reminders</w:t>
      </w:r>
    </w:p>
    <w:p w:rsidR="003F69C1" w:rsidRDefault="003F69C1" w:rsidP="003F69C1">
      <w:pPr>
        <w:rPr>
          <w:b/>
          <w:sz w:val="24"/>
          <w:szCs w:val="24"/>
        </w:rPr>
      </w:pPr>
    </w:p>
    <w:p w:rsidR="003F69C1" w:rsidRDefault="00C0650F" w:rsidP="001C5E21">
      <w:pPr>
        <w:pStyle w:val="ListParagraph"/>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3.25pt;margin-top:11.7pt;width:277.5pt;height:117.75pt;z-index:251658240" strokeweight="4.5pt">
            <v:stroke linestyle="thinThick"/>
            <v:textbox>
              <w:txbxContent>
                <w:p w:rsidR="00A218DB" w:rsidRDefault="001C5E21">
                  <w:pPr>
                    <w:rPr>
                      <w:b/>
                    </w:rPr>
                  </w:pPr>
                  <w:r>
                    <w:rPr>
                      <w:b/>
                    </w:rPr>
                    <w:t>Required Tasks-</w:t>
                  </w:r>
                </w:p>
                <w:p w:rsidR="001C5E21" w:rsidRPr="00A218DB" w:rsidRDefault="00A218DB" w:rsidP="001C5E21">
                  <w:pPr>
                    <w:pStyle w:val="ListParagraph"/>
                    <w:numPr>
                      <w:ilvl w:val="0"/>
                      <w:numId w:val="7"/>
                    </w:numPr>
                  </w:pPr>
                  <w:r>
                    <w:t>Word Recognition in Isolation</w:t>
                  </w:r>
                  <w:r w:rsidR="009D491D">
                    <w:t xml:space="preserve"> </w:t>
                  </w:r>
                </w:p>
                <w:p w:rsidR="001C5E21" w:rsidRPr="00A218DB" w:rsidRDefault="00A218DB" w:rsidP="00A218DB">
                  <w:pPr>
                    <w:pStyle w:val="ListParagraph"/>
                    <w:numPr>
                      <w:ilvl w:val="0"/>
                      <w:numId w:val="7"/>
                    </w:numPr>
                    <w:rPr>
                      <w:b/>
                    </w:rPr>
                  </w:pPr>
                  <w:r>
                    <w:t>Word Recognition in Context</w:t>
                  </w:r>
                </w:p>
                <w:p w:rsidR="001C5E21" w:rsidRPr="001C5E21" w:rsidRDefault="001C5E21" w:rsidP="001C5E21">
                  <w:pPr>
                    <w:pStyle w:val="ListParagraph"/>
                    <w:numPr>
                      <w:ilvl w:val="0"/>
                      <w:numId w:val="7"/>
                    </w:numPr>
                    <w:rPr>
                      <w:b/>
                    </w:rPr>
                  </w:pPr>
                  <w:r>
                    <w:rPr>
                      <w:b/>
                    </w:rPr>
                    <w:t>Spelling</w:t>
                  </w:r>
                </w:p>
                <w:p w:rsidR="001C5E21" w:rsidRDefault="001C5E21" w:rsidP="001C5E21">
                  <w:pPr>
                    <w:rPr>
                      <w:b/>
                    </w:rPr>
                  </w:pPr>
                </w:p>
                <w:p w:rsidR="001C5E21" w:rsidRPr="001C5E21" w:rsidRDefault="001C5E21" w:rsidP="001C5E21">
                  <w:pPr>
                    <w:rPr>
                      <w:b/>
                    </w:rPr>
                  </w:pPr>
                  <w:r>
                    <w:rPr>
                      <w:b/>
                    </w:rPr>
                    <w:t xml:space="preserve">* </w:t>
                  </w:r>
                  <w:r w:rsidRPr="001C5E21">
                    <w:t xml:space="preserve">Items in </w:t>
                  </w:r>
                  <w:r w:rsidRPr="001C5E21">
                    <w:rPr>
                      <w:b/>
                    </w:rPr>
                    <w:t>bold</w:t>
                  </w:r>
                  <w:r w:rsidRPr="001C5E21">
                    <w:t xml:space="preserve"> can be administered with a group</w:t>
                  </w:r>
                </w:p>
              </w:txbxContent>
            </v:textbox>
          </v:shape>
        </w:pict>
      </w: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Pr="003F69C1" w:rsidRDefault="001C5E21" w:rsidP="001C5E21">
      <w:pPr>
        <w:pStyle w:val="ListParagraph"/>
        <w:rPr>
          <w:b/>
          <w:sz w:val="24"/>
          <w:szCs w:val="24"/>
        </w:rPr>
      </w:pPr>
    </w:p>
    <w:p w:rsidR="00EA77A8" w:rsidRPr="00EA77A8" w:rsidRDefault="00EA77A8" w:rsidP="00EA77A8">
      <w:pPr>
        <w:jc w:val="center"/>
        <w:rPr>
          <w:b/>
          <w:sz w:val="32"/>
          <w:szCs w:val="32"/>
        </w:rPr>
      </w:pPr>
      <w:r w:rsidRPr="00EA77A8">
        <w:rPr>
          <w:b/>
          <w:sz w:val="32"/>
          <w:szCs w:val="32"/>
        </w:rPr>
        <w:t>Administering Required Tasks</w:t>
      </w:r>
    </w:p>
    <w:p w:rsidR="0022693C" w:rsidRPr="0022693C" w:rsidRDefault="0022693C" w:rsidP="0022693C">
      <w:pPr>
        <w:rPr>
          <w:b/>
          <w:sz w:val="24"/>
          <w:szCs w:val="24"/>
        </w:rPr>
      </w:pPr>
      <w:r w:rsidRPr="00443A97">
        <w:rPr>
          <w:b/>
          <w:sz w:val="28"/>
          <w:szCs w:val="28"/>
          <w:u w:val="single"/>
        </w:rPr>
        <w:t>Spelling</w:t>
      </w:r>
      <w:r>
        <w:rPr>
          <w:b/>
          <w:sz w:val="28"/>
          <w:szCs w:val="28"/>
        </w:rPr>
        <w:t xml:space="preserve">   </w:t>
      </w:r>
      <w:r w:rsidR="001E3106">
        <w:rPr>
          <w:b/>
          <w:sz w:val="24"/>
          <w:szCs w:val="24"/>
        </w:rPr>
        <w:t>(Benchmark: 20</w:t>
      </w:r>
      <w:r>
        <w:rPr>
          <w:b/>
          <w:sz w:val="24"/>
          <w:szCs w:val="24"/>
        </w:rPr>
        <w:t>)</w:t>
      </w:r>
    </w:p>
    <w:p w:rsidR="0022693C" w:rsidRPr="0022693C" w:rsidRDefault="0022693C" w:rsidP="0022693C">
      <w:pPr>
        <w:pStyle w:val="ListParagraph"/>
        <w:numPr>
          <w:ilvl w:val="0"/>
          <w:numId w:val="8"/>
        </w:numPr>
        <w:rPr>
          <w:b/>
          <w:sz w:val="24"/>
          <w:szCs w:val="24"/>
          <w:u w:val="single"/>
        </w:rPr>
      </w:pPr>
      <w:r>
        <w:rPr>
          <w:b/>
          <w:sz w:val="24"/>
          <w:szCs w:val="24"/>
        </w:rPr>
        <w:t>A</w:t>
      </w:r>
      <w:r w:rsidRPr="0022693C">
        <w:rPr>
          <w:b/>
          <w:sz w:val="24"/>
          <w:szCs w:val="24"/>
        </w:rPr>
        <w:t>dministration Notes</w:t>
      </w:r>
    </w:p>
    <w:p w:rsidR="0022693C" w:rsidRPr="0022693C" w:rsidRDefault="0022693C" w:rsidP="0022693C">
      <w:pPr>
        <w:pStyle w:val="ListParagraph"/>
        <w:numPr>
          <w:ilvl w:val="1"/>
          <w:numId w:val="5"/>
        </w:numPr>
        <w:rPr>
          <w:sz w:val="24"/>
          <w:szCs w:val="24"/>
          <w:u w:val="single"/>
        </w:rPr>
      </w:pPr>
      <w:r>
        <w:rPr>
          <w:sz w:val="24"/>
          <w:szCs w:val="24"/>
        </w:rPr>
        <w:t>administer spelling words 1-2</w:t>
      </w:r>
      <w:r w:rsidR="001E3106">
        <w:rPr>
          <w:sz w:val="24"/>
          <w:szCs w:val="24"/>
        </w:rPr>
        <w:t>0</w:t>
      </w:r>
    </w:p>
    <w:p w:rsidR="0022693C" w:rsidRPr="0022693C" w:rsidRDefault="0022693C" w:rsidP="0022693C">
      <w:pPr>
        <w:pStyle w:val="ListParagraph"/>
        <w:numPr>
          <w:ilvl w:val="1"/>
          <w:numId w:val="5"/>
        </w:numPr>
        <w:rPr>
          <w:sz w:val="24"/>
          <w:szCs w:val="24"/>
          <w:u w:val="single"/>
        </w:rPr>
      </w:pPr>
      <w:r>
        <w:rPr>
          <w:sz w:val="24"/>
          <w:szCs w:val="24"/>
        </w:rPr>
        <w:t>this task can be administered individually, small group, or whole class</w:t>
      </w:r>
    </w:p>
    <w:p w:rsidR="0022693C" w:rsidRPr="0022693C" w:rsidRDefault="0022693C" w:rsidP="0022693C">
      <w:pPr>
        <w:pStyle w:val="ListParagraph"/>
        <w:numPr>
          <w:ilvl w:val="1"/>
          <w:numId w:val="5"/>
        </w:numPr>
        <w:rPr>
          <w:sz w:val="24"/>
          <w:szCs w:val="24"/>
          <w:u w:val="single"/>
        </w:rPr>
      </w:pPr>
      <w:r>
        <w:rPr>
          <w:sz w:val="24"/>
          <w:szCs w:val="24"/>
        </w:rPr>
        <w:t>do not pre-teach or let students study these words as it will invalidate the assessment</w:t>
      </w:r>
    </w:p>
    <w:p w:rsidR="0022693C" w:rsidRPr="00443A97" w:rsidRDefault="0022693C" w:rsidP="0022693C">
      <w:pPr>
        <w:pStyle w:val="ListParagraph"/>
        <w:numPr>
          <w:ilvl w:val="1"/>
          <w:numId w:val="5"/>
        </w:numPr>
        <w:rPr>
          <w:sz w:val="24"/>
          <w:szCs w:val="24"/>
          <w:u w:val="single"/>
        </w:rPr>
      </w:pPr>
      <w:r>
        <w:rPr>
          <w:sz w:val="24"/>
          <w:szCs w:val="24"/>
        </w:rPr>
        <w:t xml:space="preserve">it is </w:t>
      </w:r>
      <w:r>
        <w:rPr>
          <w:b/>
          <w:sz w:val="24"/>
          <w:szCs w:val="24"/>
        </w:rPr>
        <w:t>optional</w:t>
      </w:r>
      <w:r>
        <w:rPr>
          <w:sz w:val="24"/>
          <w:szCs w:val="24"/>
        </w:rPr>
        <w:t xml:space="preserve"> to administer additional spelling words </w:t>
      </w:r>
    </w:p>
    <w:p w:rsidR="0022693C" w:rsidRPr="00443A97" w:rsidRDefault="0022693C" w:rsidP="0022693C">
      <w:pPr>
        <w:rPr>
          <w:sz w:val="24"/>
          <w:szCs w:val="24"/>
          <w:u w:val="single"/>
        </w:rPr>
      </w:pPr>
    </w:p>
    <w:p w:rsidR="0022693C" w:rsidRPr="00443A97" w:rsidRDefault="0022693C" w:rsidP="0022693C">
      <w:pPr>
        <w:pStyle w:val="ListParagraph"/>
        <w:numPr>
          <w:ilvl w:val="0"/>
          <w:numId w:val="5"/>
        </w:numPr>
        <w:rPr>
          <w:b/>
          <w:sz w:val="24"/>
          <w:szCs w:val="24"/>
          <w:u w:val="single"/>
        </w:rPr>
      </w:pPr>
      <w:r w:rsidRPr="00443A97">
        <w:rPr>
          <w:b/>
          <w:sz w:val="24"/>
          <w:szCs w:val="24"/>
        </w:rPr>
        <w:t>Scoring</w:t>
      </w:r>
    </w:p>
    <w:p w:rsidR="0022693C" w:rsidRPr="0022693C" w:rsidRDefault="0022693C" w:rsidP="0022693C">
      <w:pPr>
        <w:pStyle w:val="ListParagraph"/>
        <w:numPr>
          <w:ilvl w:val="1"/>
          <w:numId w:val="5"/>
        </w:numPr>
        <w:rPr>
          <w:sz w:val="24"/>
          <w:szCs w:val="24"/>
          <w:u w:val="single"/>
        </w:rPr>
      </w:pPr>
      <w:r>
        <w:rPr>
          <w:sz w:val="24"/>
          <w:szCs w:val="24"/>
        </w:rPr>
        <w:t>scoring is based on phonics features, not merely whether the word is spelled correctly so there may be more than one acceptable spelling for each word</w:t>
      </w:r>
    </w:p>
    <w:p w:rsidR="0022693C" w:rsidRPr="0022693C" w:rsidRDefault="0022693C" w:rsidP="0022693C">
      <w:pPr>
        <w:pStyle w:val="ListParagraph"/>
        <w:numPr>
          <w:ilvl w:val="1"/>
          <w:numId w:val="5"/>
        </w:numPr>
        <w:rPr>
          <w:sz w:val="24"/>
          <w:szCs w:val="24"/>
          <w:u w:val="single"/>
        </w:rPr>
      </w:pPr>
      <w:r>
        <w:rPr>
          <w:sz w:val="24"/>
          <w:szCs w:val="24"/>
        </w:rPr>
        <w:t>points are awarded for the presence of specific phonics features (Feature Score) and if the whole word is correct (Correct Word)</w:t>
      </w:r>
    </w:p>
    <w:p w:rsidR="0022693C" w:rsidRPr="0022693C" w:rsidRDefault="0022693C" w:rsidP="0022693C">
      <w:pPr>
        <w:pStyle w:val="ListParagraph"/>
        <w:numPr>
          <w:ilvl w:val="1"/>
          <w:numId w:val="5"/>
        </w:numPr>
        <w:rPr>
          <w:sz w:val="24"/>
          <w:szCs w:val="24"/>
          <w:u w:val="single"/>
        </w:rPr>
      </w:pPr>
      <w:r>
        <w:rPr>
          <w:sz w:val="24"/>
          <w:szCs w:val="24"/>
        </w:rPr>
        <w:t>if a scoring box contains two underlined features, both must be correct for the student to receive credit</w:t>
      </w:r>
    </w:p>
    <w:p w:rsidR="0022693C" w:rsidRPr="00D423D2" w:rsidRDefault="0022693C" w:rsidP="0022693C">
      <w:pPr>
        <w:pStyle w:val="ListParagraph"/>
        <w:numPr>
          <w:ilvl w:val="1"/>
          <w:numId w:val="5"/>
        </w:numPr>
        <w:rPr>
          <w:sz w:val="24"/>
          <w:szCs w:val="24"/>
          <w:u w:val="single"/>
        </w:rPr>
      </w:pPr>
      <w:r>
        <w:rPr>
          <w:sz w:val="24"/>
          <w:szCs w:val="24"/>
        </w:rPr>
        <w:t>the total spelling score is based on the total feature score plus the total words correct score</w:t>
      </w:r>
    </w:p>
    <w:p w:rsidR="0022693C" w:rsidRPr="00D423D2" w:rsidRDefault="0022693C" w:rsidP="0022693C">
      <w:pPr>
        <w:pStyle w:val="ListParagraph"/>
        <w:numPr>
          <w:ilvl w:val="1"/>
          <w:numId w:val="5"/>
        </w:numPr>
        <w:rPr>
          <w:sz w:val="24"/>
          <w:szCs w:val="24"/>
          <w:u w:val="single"/>
        </w:rPr>
      </w:pPr>
      <w:r>
        <w:rPr>
          <w:sz w:val="24"/>
          <w:szCs w:val="24"/>
        </w:rPr>
        <w:t>self-corrections are counted as correct</w:t>
      </w:r>
    </w:p>
    <w:p w:rsidR="0022693C" w:rsidRPr="00D423D2" w:rsidRDefault="0022693C" w:rsidP="0022693C">
      <w:pPr>
        <w:pStyle w:val="ListParagraph"/>
        <w:numPr>
          <w:ilvl w:val="1"/>
          <w:numId w:val="5"/>
        </w:numPr>
        <w:rPr>
          <w:sz w:val="24"/>
          <w:szCs w:val="24"/>
          <w:u w:val="single"/>
        </w:rPr>
      </w:pPr>
      <w:r>
        <w:rPr>
          <w:sz w:val="24"/>
          <w:szCs w:val="24"/>
        </w:rPr>
        <w:t>one bonus point is awarded for perfect spelling</w:t>
      </w:r>
    </w:p>
    <w:p w:rsidR="0022693C" w:rsidRPr="00D423D2" w:rsidRDefault="0022693C" w:rsidP="0022693C">
      <w:pPr>
        <w:pStyle w:val="ListParagraph"/>
        <w:numPr>
          <w:ilvl w:val="1"/>
          <w:numId w:val="5"/>
        </w:numPr>
        <w:rPr>
          <w:sz w:val="24"/>
          <w:szCs w:val="24"/>
          <w:u w:val="single"/>
        </w:rPr>
      </w:pPr>
      <w:r>
        <w:rPr>
          <w:sz w:val="24"/>
          <w:szCs w:val="24"/>
        </w:rPr>
        <w:t>static reversals (mirror images) are not counted as errors and those words are still eligible for the bonus point</w:t>
      </w:r>
    </w:p>
    <w:p w:rsidR="0022693C" w:rsidRPr="00443A97" w:rsidRDefault="0022693C" w:rsidP="0022693C">
      <w:pPr>
        <w:pStyle w:val="ListParagraph"/>
        <w:numPr>
          <w:ilvl w:val="1"/>
          <w:numId w:val="5"/>
        </w:numPr>
        <w:rPr>
          <w:sz w:val="24"/>
          <w:szCs w:val="24"/>
          <w:u w:val="single"/>
        </w:rPr>
      </w:pPr>
      <w:r>
        <w:rPr>
          <w:sz w:val="24"/>
          <w:szCs w:val="24"/>
        </w:rPr>
        <w:t xml:space="preserve">kinetic reversals (“net” for “ten”) can be scored from right to left for phonetic matches but </w:t>
      </w:r>
      <w:r>
        <w:rPr>
          <w:b/>
          <w:sz w:val="24"/>
          <w:szCs w:val="24"/>
        </w:rPr>
        <w:t>are not</w:t>
      </w:r>
      <w:r>
        <w:rPr>
          <w:sz w:val="24"/>
          <w:szCs w:val="24"/>
        </w:rPr>
        <w:t xml:space="preserve"> eligible for the bonus point</w:t>
      </w:r>
    </w:p>
    <w:p w:rsidR="0022693C" w:rsidRDefault="0022693C" w:rsidP="0022693C">
      <w:pPr>
        <w:rPr>
          <w:b/>
          <w:sz w:val="24"/>
          <w:szCs w:val="24"/>
          <w:u w:val="single"/>
        </w:rPr>
      </w:pPr>
    </w:p>
    <w:p w:rsidR="0022693C" w:rsidRPr="00443A97" w:rsidRDefault="0022693C" w:rsidP="0022693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882BC8">
        <w:rPr>
          <w:sz w:val="24"/>
          <w:szCs w:val="24"/>
        </w:rPr>
        <w:t>_</w:t>
      </w:r>
    </w:p>
    <w:p w:rsidR="003F69C1" w:rsidRPr="009D491D" w:rsidRDefault="00A218DB" w:rsidP="003F69C1">
      <w:pPr>
        <w:rPr>
          <w:b/>
          <w:sz w:val="24"/>
          <w:szCs w:val="24"/>
        </w:rPr>
      </w:pPr>
      <w:r>
        <w:rPr>
          <w:b/>
          <w:sz w:val="28"/>
          <w:szCs w:val="28"/>
          <w:u w:val="single"/>
        </w:rPr>
        <w:lastRenderedPageBreak/>
        <w:t>Word Recognition in Isolation</w:t>
      </w:r>
      <w:r w:rsidR="009D491D">
        <w:rPr>
          <w:b/>
          <w:sz w:val="28"/>
          <w:szCs w:val="28"/>
        </w:rPr>
        <w:t xml:space="preserve">   </w:t>
      </w:r>
      <w:r w:rsidR="00A6323E">
        <w:rPr>
          <w:b/>
          <w:sz w:val="24"/>
          <w:szCs w:val="24"/>
        </w:rPr>
        <w:t xml:space="preserve">(Benchmark: 15 on </w:t>
      </w:r>
      <w:r w:rsidR="001E3106">
        <w:rPr>
          <w:b/>
          <w:sz w:val="24"/>
          <w:szCs w:val="24"/>
        </w:rPr>
        <w:t>first</w:t>
      </w:r>
      <w:r w:rsidR="009D491D">
        <w:rPr>
          <w:b/>
          <w:sz w:val="24"/>
          <w:szCs w:val="24"/>
        </w:rPr>
        <w:t xml:space="preserve"> grade word list)</w:t>
      </w:r>
    </w:p>
    <w:p w:rsidR="009D491D" w:rsidRPr="00443A97" w:rsidRDefault="009D491D" w:rsidP="00443A97">
      <w:pPr>
        <w:rPr>
          <w:sz w:val="24"/>
          <w:szCs w:val="24"/>
        </w:rPr>
        <w:sectPr w:rsidR="009D491D" w:rsidRPr="00443A97" w:rsidSect="001C5E21">
          <w:pgSz w:w="12240" w:h="15840"/>
          <w:pgMar w:top="810" w:right="990" w:bottom="1440" w:left="990" w:header="720" w:footer="720" w:gutter="0"/>
          <w:cols w:space="720"/>
          <w:docGrid w:linePitch="360"/>
        </w:sectPr>
      </w:pPr>
    </w:p>
    <w:p w:rsidR="003F69C1" w:rsidRPr="00443A97" w:rsidRDefault="005A2767" w:rsidP="003F69C1">
      <w:pPr>
        <w:pStyle w:val="ListParagraph"/>
        <w:numPr>
          <w:ilvl w:val="0"/>
          <w:numId w:val="2"/>
        </w:numPr>
        <w:rPr>
          <w:b/>
          <w:sz w:val="24"/>
          <w:szCs w:val="24"/>
        </w:rPr>
      </w:pPr>
      <w:r w:rsidRPr="00443A97">
        <w:rPr>
          <w:b/>
          <w:sz w:val="24"/>
          <w:szCs w:val="24"/>
        </w:rPr>
        <w:lastRenderedPageBreak/>
        <w:t>Administration Notes</w:t>
      </w:r>
    </w:p>
    <w:p w:rsidR="005A2767" w:rsidRDefault="009D491D" w:rsidP="005A2767">
      <w:pPr>
        <w:pStyle w:val="ListParagraph"/>
        <w:numPr>
          <w:ilvl w:val="1"/>
          <w:numId w:val="2"/>
        </w:numPr>
        <w:rPr>
          <w:sz w:val="24"/>
          <w:szCs w:val="24"/>
        </w:rPr>
      </w:pPr>
      <w:r>
        <w:rPr>
          <w:sz w:val="24"/>
          <w:szCs w:val="24"/>
        </w:rPr>
        <w:t xml:space="preserve">start with the </w:t>
      </w:r>
      <w:r w:rsidR="007D2617">
        <w:rPr>
          <w:sz w:val="24"/>
          <w:szCs w:val="24"/>
        </w:rPr>
        <w:t>1</w:t>
      </w:r>
      <w:r w:rsidR="007D2617" w:rsidRPr="007D2617">
        <w:rPr>
          <w:sz w:val="24"/>
          <w:szCs w:val="24"/>
          <w:vertAlign w:val="superscript"/>
        </w:rPr>
        <w:t>st</w:t>
      </w:r>
      <w:r>
        <w:rPr>
          <w:sz w:val="24"/>
          <w:szCs w:val="24"/>
        </w:rPr>
        <w:t xml:space="preserve"> grade word list</w:t>
      </w:r>
    </w:p>
    <w:p w:rsidR="009D491D" w:rsidRDefault="009D491D" w:rsidP="005A2767">
      <w:pPr>
        <w:pStyle w:val="ListParagraph"/>
        <w:numPr>
          <w:ilvl w:val="1"/>
          <w:numId w:val="2"/>
        </w:numPr>
        <w:rPr>
          <w:sz w:val="24"/>
          <w:szCs w:val="24"/>
        </w:rPr>
      </w:pPr>
      <w:r>
        <w:rPr>
          <w:sz w:val="24"/>
          <w:szCs w:val="24"/>
        </w:rPr>
        <w:t>if students score less than 15 correct, move down to the</w:t>
      </w:r>
      <w:r w:rsidR="001E3106">
        <w:rPr>
          <w:sz w:val="24"/>
          <w:szCs w:val="24"/>
        </w:rPr>
        <w:t xml:space="preserve"> </w:t>
      </w:r>
      <w:proofErr w:type="spellStart"/>
      <w:r w:rsidR="001E3106">
        <w:rPr>
          <w:sz w:val="24"/>
          <w:szCs w:val="24"/>
        </w:rPr>
        <w:t>Preprimer</w:t>
      </w:r>
      <w:proofErr w:type="spellEnd"/>
      <w:r>
        <w:rPr>
          <w:sz w:val="24"/>
          <w:szCs w:val="24"/>
        </w:rPr>
        <w:t xml:space="preserve"> list </w:t>
      </w:r>
    </w:p>
    <w:p w:rsidR="00443A97" w:rsidRDefault="009D491D" w:rsidP="00443A97">
      <w:pPr>
        <w:pStyle w:val="ListParagraph"/>
        <w:numPr>
          <w:ilvl w:val="1"/>
          <w:numId w:val="2"/>
        </w:numPr>
        <w:rPr>
          <w:sz w:val="24"/>
          <w:szCs w:val="24"/>
        </w:rPr>
      </w:pPr>
      <w:r>
        <w:rPr>
          <w:sz w:val="24"/>
          <w:szCs w:val="24"/>
        </w:rPr>
        <w:t xml:space="preserve">if students score more than 15 correct, move up to the </w:t>
      </w:r>
      <w:r w:rsidR="001E3106">
        <w:rPr>
          <w:sz w:val="24"/>
          <w:szCs w:val="24"/>
        </w:rPr>
        <w:t>2</w:t>
      </w:r>
      <w:r w:rsidR="001E3106" w:rsidRPr="001E3106">
        <w:rPr>
          <w:sz w:val="24"/>
          <w:szCs w:val="24"/>
          <w:vertAlign w:val="superscript"/>
        </w:rPr>
        <w:t>nd</w:t>
      </w:r>
      <w:r>
        <w:rPr>
          <w:sz w:val="24"/>
          <w:szCs w:val="24"/>
        </w:rPr>
        <w:t xml:space="preserve"> grade word list</w:t>
      </w:r>
    </w:p>
    <w:p w:rsidR="009D491D" w:rsidRDefault="009D491D" w:rsidP="00443A97">
      <w:pPr>
        <w:pStyle w:val="ListParagraph"/>
        <w:numPr>
          <w:ilvl w:val="1"/>
          <w:numId w:val="2"/>
        </w:numPr>
        <w:rPr>
          <w:sz w:val="24"/>
          <w:szCs w:val="24"/>
        </w:rPr>
      </w:pPr>
      <w:r>
        <w:rPr>
          <w:sz w:val="24"/>
          <w:szCs w:val="24"/>
        </w:rPr>
        <w:t>continue administering word lists until you find the highest one where students score 15 correct</w:t>
      </w:r>
    </w:p>
    <w:p w:rsidR="00DB4D03" w:rsidRDefault="00DB4D03" w:rsidP="00DB4D03">
      <w:pPr>
        <w:pStyle w:val="ListParagraph"/>
        <w:numPr>
          <w:ilvl w:val="0"/>
          <w:numId w:val="2"/>
        </w:numPr>
        <w:rPr>
          <w:sz w:val="24"/>
          <w:szCs w:val="24"/>
        </w:rPr>
      </w:pPr>
      <w:r>
        <w:rPr>
          <w:b/>
          <w:sz w:val="24"/>
          <w:szCs w:val="24"/>
        </w:rPr>
        <w:t>Scoring</w:t>
      </w:r>
    </w:p>
    <w:p w:rsidR="00DB4D03" w:rsidRDefault="00DB4D03" w:rsidP="00DB4D03">
      <w:pPr>
        <w:pStyle w:val="ListParagraph"/>
        <w:numPr>
          <w:ilvl w:val="1"/>
          <w:numId w:val="2"/>
        </w:numPr>
        <w:rPr>
          <w:sz w:val="24"/>
          <w:szCs w:val="24"/>
        </w:rPr>
      </w:pPr>
      <w:r>
        <w:rPr>
          <w:sz w:val="24"/>
          <w:szCs w:val="24"/>
        </w:rPr>
        <w:t>record the words students read correctly and incorrectly</w:t>
      </w:r>
    </w:p>
    <w:p w:rsidR="00DB4D03" w:rsidRPr="00443A97" w:rsidRDefault="00DB4D03" w:rsidP="00DB4D03">
      <w:pPr>
        <w:pStyle w:val="ListParagraph"/>
        <w:numPr>
          <w:ilvl w:val="1"/>
          <w:numId w:val="2"/>
        </w:numPr>
        <w:rPr>
          <w:sz w:val="24"/>
          <w:szCs w:val="24"/>
        </w:rPr>
      </w:pPr>
      <w:r>
        <w:rPr>
          <w:sz w:val="24"/>
          <w:szCs w:val="24"/>
        </w:rPr>
        <w:t>add the number of words students read correctly for each given list</w:t>
      </w:r>
    </w:p>
    <w:p w:rsidR="00443A97" w:rsidRDefault="00443A97" w:rsidP="00443A97">
      <w:pPr>
        <w:spacing w:line="360" w:lineRule="auto"/>
        <w:rPr>
          <w:sz w:val="24"/>
          <w:szCs w:val="24"/>
        </w:rPr>
        <w:sectPr w:rsidR="00443A97" w:rsidSect="00443A97">
          <w:type w:val="continuous"/>
          <w:pgSz w:w="12240" w:h="15840"/>
          <w:pgMar w:top="810" w:right="990" w:bottom="1440" w:left="990" w:header="720" w:footer="720" w:gutter="0"/>
          <w:cols w:num="2" w:space="720"/>
          <w:docGrid w:linePitch="360"/>
        </w:sectPr>
      </w:pPr>
      <w:r>
        <w:rPr>
          <w:sz w:val="24"/>
          <w:szCs w:val="24"/>
        </w:rPr>
        <w:lastRenderedPageBreak/>
        <w:t>___________________________________________________________________________________________________________________________________________________________________________________________________</w:t>
      </w:r>
      <w:r w:rsidR="009D491D">
        <w:rPr>
          <w:sz w:val="24"/>
          <w:szCs w:val="24"/>
        </w:rPr>
        <w:t>____________________________________________________________________________________________________________________________________________________________</w:t>
      </w:r>
      <w:r w:rsidR="00882BC8">
        <w:rPr>
          <w:sz w:val="24"/>
          <w:szCs w:val="24"/>
        </w:rPr>
        <w:t>_____________________________________________________________________________________________________________________</w:t>
      </w:r>
    </w:p>
    <w:p w:rsidR="00443A97" w:rsidRDefault="00443A97" w:rsidP="003F69C1">
      <w:pPr>
        <w:rPr>
          <w:b/>
          <w:sz w:val="24"/>
          <w:szCs w:val="24"/>
          <w:u w:val="single"/>
        </w:rPr>
      </w:pPr>
    </w:p>
    <w:p w:rsidR="00443A97" w:rsidRPr="0072566B" w:rsidRDefault="009D491D" w:rsidP="003F69C1">
      <w:pPr>
        <w:rPr>
          <w:b/>
          <w:sz w:val="28"/>
          <w:szCs w:val="28"/>
        </w:rPr>
      </w:pPr>
      <w:r w:rsidRPr="0072566B">
        <w:rPr>
          <w:b/>
          <w:sz w:val="28"/>
          <w:szCs w:val="28"/>
        </w:rPr>
        <w:t>Where to start Oral Reading in Context:</w:t>
      </w:r>
    </w:p>
    <w:p w:rsidR="009D491D" w:rsidRPr="009D491D" w:rsidRDefault="009D491D" w:rsidP="003F69C1">
      <w:pPr>
        <w:rPr>
          <w:b/>
          <w:sz w:val="24"/>
          <w:szCs w:val="24"/>
        </w:rPr>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80"/>
      </w:tblGrid>
      <w:tr w:rsidR="0072566B" w:rsidTr="002A6A2B">
        <w:tc>
          <w:tcPr>
            <w:tcW w:w="3708" w:type="dxa"/>
            <w:tcBorders>
              <w:bottom w:val="single" w:sz="4" w:space="0" w:color="auto"/>
            </w:tcBorders>
            <w:shd w:val="clear" w:color="auto" w:fill="D9D9D9"/>
          </w:tcPr>
          <w:p w:rsidR="0072566B" w:rsidRPr="00F95978" w:rsidRDefault="0072566B" w:rsidP="002A6A2B">
            <w:pPr>
              <w:jc w:val="center"/>
              <w:rPr>
                <w:rFonts w:ascii="Verdana" w:hAnsi="Verdana"/>
                <w:b/>
                <w:bCs/>
              </w:rPr>
            </w:pPr>
            <w:r w:rsidRPr="00F95978">
              <w:rPr>
                <w:rFonts w:ascii="Verdana" w:hAnsi="Verdana"/>
                <w:b/>
                <w:bCs/>
              </w:rPr>
              <w:t xml:space="preserve"># Words Read on </w:t>
            </w:r>
          </w:p>
          <w:p w:rsidR="0072566B" w:rsidRPr="00F95978" w:rsidRDefault="0072566B" w:rsidP="002A6A2B">
            <w:pPr>
              <w:pStyle w:val="Heading3"/>
              <w:rPr>
                <w:rFonts w:ascii="Verdana" w:hAnsi="Verdana"/>
              </w:rPr>
            </w:pPr>
            <w:r w:rsidRPr="00F95978">
              <w:rPr>
                <w:rFonts w:ascii="Verdana" w:hAnsi="Verdana"/>
              </w:rPr>
              <w:t>Word Recognition Task</w:t>
            </w:r>
          </w:p>
        </w:tc>
        <w:tc>
          <w:tcPr>
            <w:tcW w:w="3780" w:type="dxa"/>
            <w:tcBorders>
              <w:bottom w:val="single" w:sz="4" w:space="0" w:color="auto"/>
            </w:tcBorders>
            <w:shd w:val="clear" w:color="auto" w:fill="D9D9D9"/>
          </w:tcPr>
          <w:p w:rsidR="0072566B" w:rsidRPr="00F95978" w:rsidRDefault="0072566B" w:rsidP="002A6A2B">
            <w:pPr>
              <w:pStyle w:val="Heading4"/>
              <w:framePr w:hSpace="0" w:wrap="auto" w:vAnchor="margin" w:hAnchor="text" w:xAlign="left" w:yAlign="inline"/>
              <w:rPr>
                <w:rFonts w:ascii="Verdana" w:hAnsi="Verdana"/>
              </w:rPr>
            </w:pPr>
            <w:r w:rsidRPr="00F95978">
              <w:rPr>
                <w:rFonts w:ascii="Verdana" w:hAnsi="Verdana"/>
              </w:rPr>
              <w:t>Recommended Starting Place</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 0-9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Readiness (green booklet)</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10-13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A (blue booklet)</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14-17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B (purple booklet)</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18 +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C (fuchsia booklet)</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Primer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Primer (1.1)</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First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First Grade (1.2)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Second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Second Grade (2.2)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Third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Third Grade (3.2)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Fourth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Fourth Grade (4.2)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Fifth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Fifth Grade (5.2)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Sixth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Sixth Grade (6.2)</w:t>
            </w:r>
          </w:p>
        </w:tc>
      </w:tr>
    </w:tbl>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443A97" w:rsidRPr="0022693C" w:rsidRDefault="000E5FCC" w:rsidP="00443A97">
      <w:pPr>
        <w:rPr>
          <w:b/>
          <w:sz w:val="28"/>
          <w:szCs w:val="28"/>
        </w:rPr>
        <w:sectPr w:rsidR="00443A97" w:rsidRPr="0022693C" w:rsidSect="00443A97">
          <w:type w:val="continuous"/>
          <w:pgSz w:w="12240" w:h="15840"/>
          <w:pgMar w:top="810" w:right="990" w:bottom="1440" w:left="990" w:header="720" w:footer="720" w:gutter="0"/>
          <w:cols w:space="720"/>
          <w:docGrid w:linePitch="360"/>
        </w:sectPr>
      </w:pPr>
      <w:r>
        <w:rPr>
          <w:b/>
          <w:sz w:val="28"/>
          <w:szCs w:val="28"/>
          <w:u w:val="single"/>
        </w:rPr>
        <w:lastRenderedPageBreak/>
        <w:t xml:space="preserve">Word Recognition in </w:t>
      </w:r>
      <w:proofErr w:type="gramStart"/>
      <w:r>
        <w:rPr>
          <w:b/>
          <w:sz w:val="28"/>
          <w:szCs w:val="28"/>
          <w:u w:val="single"/>
        </w:rPr>
        <w:t>Context</w:t>
      </w:r>
      <w:r w:rsidR="0022693C">
        <w:rPr>
          <w:b/>
          <w:sz w:val="28"/>
          <w:szCs w:val="28"/>
        </w:rPr>
        <w:t xml:space="preserve">  </w:t>
      </w:r>
      <w:r w:rsidR="0022693C">
        <w:rPr>
          <w:b/>
          <w:sz w:val="24"/>
          <w:szCs w:val="24"/>
        </w:rPr>
        <w:t>(</w:t>
      </w:r>
      <w:proofErr w:type="gramEnd"/>
      <w:r w:rsidR="00A6323E">
        <w:rPr>
          <w:b/>
          <w:sz w:val="24"/>
          <w:szCs w:val="24"/>
        </w:rPr>
        <w:t xml:space="preserve">Benchmark: 90% accuracy on </w:t>
      </w:r>
      <w:r w:rsidR="00FC626E">
        <w:rPr>
          <w:b/>
          <w:sz w:val="24"/>
          <w:szCs w:val="24"/>
        </w:rPr>
        <w:t>First</w:t>
      </w:r>
      <w:r w:rsidR="0022693C">
        <w:rPr>
          <w:b/>
          <w:sz w:val="24"/>
          <w:szCs w:val="24"/>
        </w:rPr>
        <w:t xml:space="preserve"> Grade Passage)</w:t>
      </w:r>
    </w:p>
    <w:p w:rsidR="003F69C1" w:rsidRPr="00443A97" w:rsidRDefault="003F69C1" w:rsidP="003F69C1">
      <w:pPr>
        <w:pStyle w:val="ListParagraph"/>
        <w:numPr>
          <w:ilvl w:val="0"/>
          <w:numId w:val="2"/>
        </w:numPr>
        <w:rPr>
          <w:b/>
          <w:sz w:val="24"/>
          <w:szCs w:val="24"/>
        </w:rPr>
      </w:pPr>
      <w:r w:rsidRPr="00443A97">
        <w:rPr>
          <w:b/>
          <w:sz w:val="24"/>
          <w:szCs w:val="24"/>
        </w:rPr>
        <w:lastRenderedPageBreak/>
        <w:t>Administration Notes</w:t>
      </w:r>
    </w:p>
    <w:p w:rsidR="00C96BCA" w:rsidRDefault="004A1E0F" w:rsidP="003F69C1">
      <w:pPr>
        <w:pStyle w:val="ListParagraph"/>
        <w:numPr>
          <w:ilvl w:val="1"/>
          <w:numId w:val="2"/>
        </w:numPr>
        <w:rPr>
          <w:sz w:val="24"/>
          <w:szCs w:val="24"/>
        </w:rPr>
      </w:pPr>
      <w:proofErr w:type="gramStart"/>
      <w:r>
        <w:rPr>
          <w:sz w:val="24"/>
          <w:szCs w:val="24"/>
        </w:rPr>
        <w:t>every</w:t>
      </w:r>
      <w:proofErr w:type="gramEnd"/>
      <w:r>
        <w:rPr>
          <w:sz w:val="24"/>
          <w:szCs w:val="24"/>
        </w:rPr>
        <w:t xml:space="preserve"> student must be given a passage that corresponds to the highest word list on which the student read 15 or more words correctly.</w:t>
      </w:r>
    </w:p>
    <w:p w:rsidR="008518D2" w:rsidRDefault="008518D2" w:rsidP="003F69C1">
      <w:pPr>
        <w:pStyle w:val="ListParagraph"/>
        <w:numPr>
          <w:ilvl w:val="1"/>
          <w:numId w:val="2"/>
        </w:numPr>
        <w:rPr>
          <w:sz w:val="24"/>
          <w:szCs w:val="24"/>
        </w:rPr>
      </w:pPr>
      <w:r>
        <w:rPr>
          <w:sz w:val="24"/>
          <w:szCs w:val="24"/>
        </w:rPr>
        <w:t>if you are not using the online assessment wizard, you will need to make copies of the appropriate running record forms for all of the students in your class</w:t>
      </w:r>
    </w:p>
    <w:p w:rsidR="003840DE" w:rsidRDefault="003840DE" w:rsidP="003F69C1">
      <w:pPr>
        <w:pStyle w:val="ListParagraph"/>
        <w:numPr>
          <w:ilvl w:val="1"/>
          <w:numId w:val="2"/>
        </w:numPr>
        <w:rPr>
          <w:sz w:val="24"/>
          <w:szCs w:val="24"/>
        </w:rPr>
      </w:pPr>
      <w:r>
        <w:rPr>
          <w:sz w:val="24"/>
          <w:szCs w:val="24"/>
        </w:rPr>
        <w:t>use the following error marking conventions:</w:t>
      </w:r>
    </w:p>
    <w:p w:rsidR="003840DE" w:rsidRDefault="003840DE" w:rsidP="003840DE">
      <w:pPr>
        <w:rPr>
          <w:sz w:val="24"/>
          <w:szCs w:val="24"/>
        </w:rPr>
      </w:pPr>
    </w:p>
    <w:tbl>
      <w:tblPr>
        <w:tblStyle w:val="TableGrid"/>
        <w:tblW w:w="0" w:type="auto"/>
        <w:tblLook w:val="04A0"/>
      </w:tblPr>
      <w:tblGrid>
        <w:gridCol w:w="5958"/>
        <w:gridCol w:w="4518"/>
      </w:tblGrid>
      <w:tr w:rsidR="003840DE" w:rsidTr="003840DE">
        <w:tc>
          <w:tcPr>
            <w:tcW w:w="5958" w:type="dxa"/>
          </w:tcPr>
          <w:p w:rsidR="003840DE" w:rsidRPr="003840DE" w:rsidRDefault="003840DE" w:rsidP="003840DE">
            <w:pPr>
              <w:jc w:val="center"/>
              <w:rPr>
                <w:b/>
                <w:sz w:val="24"/>
                <w:szCs w:val="24"/>
              </w:rPr>
            </w:pPr>
            <w:r>
              <w:rPr>
                <w:b/>
                <w:sz w:val="24"/>
                <w:szCs w:val="24"/>
              </w:rPr>
              <w:t>Error</w:t>
            </w:r>
          </w:p>
        </w:tc>
        <w:tc>
          <w:tcPr>
            <w:tcW w:w="4518" w:type="dxa"/>
          </w:tcPr>
          <w:p w:rsidR="003840DE" w:rsidRPr="003840DE" w:rsidRDefault="003840DE" w:rsidP="003840DE">
            <w:pPr>
              <w:jc w:val="center"/>
              <w:rPr>
                <w:b/>
                <w:sz w:val="24"/>
                <w:szCs w:val="24"/>
              </w:rPr>
            </w:pPr>
            <w:r>
              <w:rPr>
                <w:b/>
                <w:sz w:val="24"/>
                <w:szCs w:val="24"/>
              </w:rPr>
              <w:t>Example</w:t>
            </w:r>
          </w:p>
        </w:tc>
      </w:tr>
      <w:tr w:rsidR="003840DE" w:rsidTr="003840DE">
        <w:tc>
          <w:tcPr>
            <w:tcW w:w="5958" w:type="dxa"/>
          </w:tcPr>
          <w:p w:rsidR="003840DE" w:rsidRPr="003840DE" w:rsidRDefault="003840DE" w:rsidP="003840DE">
            <w:pPr>
              <w:rPr>
                <w:sz w:val="24"/>
                <w:szCs w:val="24"/>
              </w:rPr>
            </w:pPr>
            <w:r>
              <w:rPr>
                <w:b/>
                <w:sz w:val="24"/>
                <w:szCs w:val="24"/>
              </w:rPr>
              <w:t>Substitutions</w:t>
            </w:r>
            <w:r>
              <w:rPr>
                <w:sz w:val="24"/>
                <w:szCs w:val="24"/>
              </w:rPr>
              <w:t>: The student substitutes a different word for the word in the text.</w:t>
            </w:r>
          </w:p>
        </w:tc>
        <w:tc>
          <w:tcPr>
            <w:tcW w:w="4518" w:type="dxa"/>
          </w:tcPr>
          <w:p w:rsidR="003840DE" w:rsidRDefault="003840DE" w:rsidP="003840DE">
            <w:pPr>
              <w:rPr>
                <w:sz w:val="24"/>
                <w:szCs w:val="24"/>
              </w:rPr>
            </w:pPr>
            <w:r>
              <w:rPr>
                <w:sz w:val="24"/>
                <w:szCs w:val="24"/>
              </w:rPr>
              <w:t>Ned throws a big ball to Tippy.</w:t>
            </w:r>
          </w:p>
        </w:tc>
      </w:tr>
      <w:tr w:rsidR="003840DE" w:rsidTr="003840DE">
        <w:tc>
          <w:tcPr>
            <w:tcW w:w="5958" w:type="dxa"/>
          </w:tcPr>
          <w:p w:rsidR="003840DE" w:rsidRPr="003840DE" w:rsidRDefault="003840DE" w:rsidP="003840DE">
            <w:pPr>
              <w:rPr>
                <w:sz w:val="24"/>
                <w:szCs w:val="24"/>
              </w:rPr>
            </w:pPr>
            <w:r>
              <w:rPr>
                <w:b/>
                <w:sz w:val="24"/>
                <w:szCs w:val="24"/>
              </w:rPr>
              <w:t>Insertions</w:t>
            </w:r>
            <w:r>
              <w:rPr>
                <w:sz w:val="24"/>
                <w:szCs w:val="24"/>
              </w:rPr>
              <w:t>: The student inserts a word in the text that is not there.</w:t>
            </w:r>
          </w:p>
        </w:tc>
        <w:tc>
          <w:tcPr>
            <w:tcW w:w="4518" w:type="dxa"/>
          </w:tcPr>
          <w:p w:rsidR="003840DE" w:rsidRDefault="003840DE" w:rsidP="003840DE">
            <w:pPr>
              <w:rPr>
                <w:sz w:val="24"/>
                <w:szCs w:val="24"/>
              </w:rPr>
            </w:pPr>
            <w:r>
              <w:rPr>
                <w:sz w:val="24"/>
                <w:szCs w:val="24"/>
              </w:rPr>
              <w:t>The dog sits.</w:t>
            </w:r>
          </w:p>
        </w:tc>
      </w:tr>
      <w:tr w:rsidR="003840DE" w:rsidTr="003840DE">
        <w:tc>
          <w:tcPr>
            <w:tcW w:w="5958" w:type="dxa"/>
          </w:tcPr>
          <w:p w:rsidR="003840DE" w:rsidRDefault="003840DE" w:rsidP="003840DE">
            <w:pPr>
              <w:rPr>
                <w:sz w:val="24"/>
                <w:szCs w:val="24"/>
              </w:rPr>
            </w:pPr>
            <w:r>
              <w:rPr>
                <w:b/>
                <w:sz w:val="24"/>
                <w:szCs w:val="24"/>
              </w:rPr>
              <w:t>Omissions</w:t>
            </w:r>
            <w:r>
              <w:rPr>
                <w:sz w:val="24"/>
                <w:szCs w:val="24"/>
              </w:rPr>
              <w:t>: The student skips over or leaves out a word.</w:t>
            </w:r>
          </w:p>
          <w:p w:rsidR="003840DE" w:rsidRPr="003840DE" w:rsidRDefault="003840DE" w:rsidP="003840DE">
            <w:pPr>
              <w:rPr>
                <w:sz w:val="24"/>
                <w:szCs w:val="24"/>
              </w:rPr>
            </w:pPr>
          </w:p>
        </w:tc>
        <w:tc>
          <w:tcPr>
            <w:tcW w:w="4518" w:type="dxa"/>
          </w:tcPr>
          <w:p w:rsidR="003840DE" w:rsidRDefault="003840DE" w:rsidP="003840DE">
            <w:pPr>
              <w:rPr>
                <w:sz w:val="24"/>
                <w:szCs w:val="24"/>
              </w:rPr>
            </w:pPr>
            <w:r>
              <w:rPr>
                <w:sz w:val="24"/>
                <w:szCs w:val="24"/>
              </w:rPr>
              <w:t>A puppy can be a great pet.</w:t>
            </w:r>
          </w:p>
        </w:tc>
      </w:tr>
      <w:tr w:rsidR="003840DE" w:rsidTr="003840DE">
        <w:tc>
          <w:tcPr>
            <w:tcW w:w="5958" w:type="dxa"/>
          </w:tcPr>
          <w:p w:rsidR="003840DE" w:rsidRPr="003840DE" w:rsidRDefault="003840DE" w:rsidP="003840DE">
            <w:pPr>
              <w:rPr>
                <w:sz w:val="24"/>
                <w:szCs w:val="24"/>
              </w:rPr>
            </w:pPr>
            <w:r>
              <w:rPr>
                <w:b/>
                <w:sz w:val="24"/>
                <w:szCs w:val="24"/>
              </w:rPr>
              <w:t>Teacher-Supplied</w:t>
            </w:r>
            <w:r>
              <w:rPr>
                <w:sz w:val="24"/>
                <w:szCs w:val="24"/>
              </w:rPr>
              <w:t>: The teacher supplies a word after waiting 5 seconds.</w:t>
            </w:r>
          </w:p>
        </w:tc>
        <w:tc>
          <w:tcPr>
            <w:tcW w:w="4518" w:type="dxa"/>
          </w:tcPr>
          <w:p w:rsidR="003840DE" w:rsidRDefault="003840DE" w:rsidP="003840DE">
            <w:pPr>
              <w:rPr>
                <w:sz w:val="24"/>
                <w:szCs w:val="24"/>
              </w:rPr>
            </w:pPr>
            <w:r>
              <w:rPr>
                <w:sz w:val="24"/>
                <w:szCs w:val="24"/>
              </w:rPr>
              <w:t>Whales eat very small animals called krill.</w:t>
            </w:r>
          </w:p>
        </w:tc>
      </w:tr>
    </w:tbl>
    <w:p w:rsidR="003840DE" w:rsidRPr="003840DE" w:rsidRDefault="003840DE" w:rsidP="003840DE">
      <w:pPr>
        <w:rPr>
          <w:sz w:val="24"/>
          <w:szCs w:val="24"/>
        </w:rPr>
      </w:pPr>
    </w:p>
    <w:p w:rsidR="004A1E0F" w:rsidRDefault="003840DE" w:rsidP="003840DE">
      <w:pPr>
        <w:pStyle w:val="ListParagraph"/>
        <w:numPr>
          <w:ilvl w:val="1"/>
          <w:numId w:val="2"/>
        </w:numPr>
        <w:rPr>
          <w:sz w:val="24"/>
          <w:szCs w:val="24"/>
        </w:rPr>
      </w:pPr>
      <w:r>
        <w:rPr>
          <w:sz w:val="24"/>
          <w:szCs w:val="24"/>
        </w:rPr>
        <w:t>read the title and follow the prompts found on the running record forms</w:t>
      </w:r>
    </w:p>
    <w:p w:rsidR="003840DE" w:rsidRPr="003840DE" w:rsidRDefault="003840DE" w:rsidP="003840DE">
      <w:pPr>
        <w:pStyle w:val="ListParagraph"/>
        <w:numPr>
          <w:ilvl w:val="1"/>
          <w:numId w:val="2"/>
        </w:numPr>
        <w:rPr>
          <w:sz w:val="24"/>
          <w:szCs w:val="24"/>
        </w:rPr>
      </w:pPr>
      <w:r>
        <w:rPr>
          <w:sz w:val="24"/>
          <w:szCs w:val="24"/>
        </w:rPr>
        <w:t>start to time student’s reading as soon as he/she begins reading and stop as soon as the student reads the last word</w:t>
      </w:r>
    </w:p>
    <w:p w:rsidR="00C96BCA" w:rsidRPr="00443A97" w:rsidRDefault="00C96BCA" w:rsidP="00C96BCA">
      <w:pPr>
        <w:pStyle w:val="ListParagraph"/>
        <w:numPr>
          <w:ilvl w:val="0"/>
          <w:numId w:val="2"/>
        </w:numPr>
        <w:rPr>
          <w:b/>
          <w:sz w:val="24"/>
          <w:szCs w:val="24"/>
        </w:rPr>
      </w:pPr>
      <w:r w:rsidRPr="00443A97">
        <w:rPr>
          <w:b/>
          <w:sz w:val="24"/>
          <w:szCs w:val="24"/>
        </w:rPr>
        <w:t>Scoring</w:t>
      </w:r>
    </w:p>
    <w:p w:rsidR="00C96BCA" w:rsidRDefault="003840DE" w:rsidP="00C96BCA">
      <w:pPr>
        <w:pStyle w:val="ListParagraph"/>
        <w:numPr>
          <w:ilvl w:val="1"/>
          <w:numId w:val="2"/>
        </w:numPr>
        <w:rPr>
          <w:sz w:val="24"/>
          <w:szCs w:val="24"/>
        </w:rPr>
      </w:pPr>
      <w:r>
        <w:rPr>
          <w:sz w:val="24"/>
          <w:szCs w:val="24"/>
        </w:rPr>
        <w:t>score accuracy, fluency, and rate</w:t>
      </w:r>
    </w:p>
    <w:p w:rsidR="003840DE" w:rsidRDefault="003840DE" w:rsidP="00C96BCA">
      <w:pPr>
        <w:pStyle w:val="ListParagraph"/>
        <w:numPr>
          <w:ilvl w:val="1"/>
          <w:numId w:val="2"/>
        </w:numPr>
        <w:rPr>
          <w:sz w:val="24"/>
          <w:szCs w:val="24"/>
        </w:rPr>
      </w:pPr>
      <w:r>
        <w:rPr>
          <w:sz w:val="24"/>
          <w:szCs w:val="24"/>
        </w:rPr>
        <w:t>to score accuracy, count the total number of errors in each line and add the total number of errors—use the Functional Reading Guide at the bottom of the running record form to determine student’s instructional reading level</w:t>
      </w:r>
    </w:p>
    <w:p w:rsidR="00443A97" w:rsidRDefault="00443A97" w:rsidP="00443A97">
      <w:pPr>
        <w:rPr>
          <w:sz w:val="24"/>
          <w:szCs w:val="24"/>
        </w:rPr>
      </w:pPr>
    </w:p>
    <w:p w:rsidR="004A1E0F" w:rsidRDefault="00443A97" w:rsidP="00443A97">
      <w:pPr>
        <w:spacing w:line="360" w:lineRule="auto"/>
        <w:rPr>
          <w:sz w:val="24"/>
          <w:szCs w:val="24"/>
        </w:rPr>
        <w:sectPr w:rsidR="004A1E0F" w:rsidSect="004A1E0F">
          <w:type w:val="continuous"/>
          <w:pgSz w:w="12240" w:h="15840"/>
          <w:pgMar w:top="810" w:right="990" w:bottom="540" w:left="990" w:header="720" w:footer="720" w:gutter="0"/>
          <w:cols w:space="720"/>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93C">
        <w:rPr>
          <w:sz w:val="24"/>
          <w:szCs w:val="24"/>
        </w:rPr>
        <w:t>___________________________________</w:t>
      </w:r>
    </w:p>
    <w:p w:rsidR="00443A97" w:rsidRPr="00A6323E" w:rsidRDefault="00443A97" w:rsidP="00D423D2">
      <w:pPr>
        <w:rPr>
          <w:sz w:val="16"/>
          <w:szCs w:val="16"/>
        </w:rPr>
        <w:sectPr w:rsidR="00443A97" w:rsidRPr="00A6323E" w:rsidSect="00443A97">
          <w:type w:val="continuous"/>
          <w:pgSz w:w="12240" w:h="15840"/>
          <w:pgMar w:top="810" w:right="990" w:bottom="1440" w:left="990" w:header="720" w:footer="720" w:gutter="0"/>
          <w:cols w:num="2" w:space="720"/>
          <w:docGrid w:linePitch="360"/>
        </w:sectPr>
      </w:pPr>
    </w:p>
    <w:p w:rsidR="00EA77A8" w:rsidRDefault="00DB4D03" w:rsidP="00DB4D03">
      <w:pPr>
        <w:jc w:val="center"/>
        <w:rPr>
          <w:b/>
          <w:sz w:val="32"/>
          <w:szCs w:val="32"/>
        </w:rPr>
      </w:pPr>
      <w:r>
        <w:rPr>
          <w:b/>
          <w:sz w:val="32"/>
          <w:szCs w:val="32"/>
        </w:rPr>
        <w:lastRenderedPageBreak/>
        <w:t>Additional</w:t>
      </w:r>
      <w:r w:rsidR="00EA77A8">
        <w:rPr>
          <w:b/>
          <w:sz w:val="32"/>
          <w:szCs w:val="32"/>
        </w:rPr>
        <w:t xml:space="preserve"> Tasks</w:t>
      </w:r>
    </w:p>
    <w:p w:rsidR="00EA77A8" w:rsidRPr="00A6323E" w:rsidRDefault="00EA77A8" w:rsidP="00EA77A8">
      <w:pPr>
        <w:rPr>
          <w:b/>
          <w:sz w:val="16"/>
          <w:szCs w:val="16"/>
        </w:rPr>
      </w:pPr>
    </w:p>
    <w:p w:rsidR="00EA77A8" w:rsidRDefault="000E5FCC" w:rsidP="00EA77A8">
      <w:pPr>
        <w:rPr>
          <w:sz w:val="24"/>
          <w:szCs w:val="24"/>
        </w:rPr>
      </w:pPr>
      <w:r>
        <w:rPr>
          <w:b/>
          <w:sz w:val="24"/>
          <w:szCs w:val="24"/>
        </w:rPr>
        <w:t xml:space="preserve">Level B: </w:t>
      </w:r>
      <w:proofErr w:type="spellStart"/>
      <w:r>
        <w:rPr>
          <w:b/>
          <w:sz w:val="24"/>
          <w:szCs w:val="24"/>
        </w:rPr>
        <w:t>Alphabetics</w:t>
      </w:r>
      <w:proofErr w:type="spellEnd"/>
      <w:r w:rsidR="00EA77A8" w:rsidRPr="00EA77A8">
        <w:rPr>
          <w:b/>
          <w:sz w:val="24"/>
          <w:szCs w:val="24"/>
        </w:rPr>
        <w:t xml:space="preserve"> </w:t>
      </w:r>
      <w:r w:rsidR="00A6323E">
        <w:rPr>
          <w:sz w:val="24"/>
          <w:szCs w:val="24"/>
        </w:rPr>
        <w:t xml:space="preserve">Alphabet Recognition, Letter Sounds, Concept of Word) </w:t>
      </w:r>
      <w:r w:rsidR="00EA77A8">
        <w:rPr>
          <w:sz w:val="24"/>
          <w:szCs w:val="24"/>
        </w:rPr>
        <w:t xml:space="preserve">is administered to students who score </w:t>
      </w:r>
      <w:r>
        <w:rPr>
          <w:sz w:val="24"/>
          <w:szCs w:val="24"/>
        </w:rPr>
        <w:t xml:space="preserve">less than 15 on the </w:t>
      </w:r>
      <w:proofErr w:type="spellStart"/>
      <w:r>
        <w:rPr>
          <w:sz w:val="24"/>
          <w:szCs w:val="24"/>
        </w:rPr>
        <w:t>Preprimer</w:t>
      </w:r>
      <w:proofErr w:type="spellEnd"/>
      <w:r>
        <w:rPr>
          <w:sz w:val="24"/>
          <w:szCs w:val="24"/>
        </w:rPr>
        <w:t xml:space="preserve"> Word List</w:t>
      </w:r>
      <w:r w:rsidR="00EA77A8">
        <w:rPr>
          <w:sz w:val="24"/>
          <w:szCs w:val="24"/>
        </w:rPr>
        <w:t>.</w:t>
      </w:r>
    </w:p>
    <w:p w:rsidR="00A6323E" w:rsidRDefault="00A6323E" w:rsidP="00B62FDA">
      <w:pPr>
        <w:rPr>
          <w:b/>
          <w:sz w:val="24"/>
          <w:szCs w:val="24"/>
        </w:rPr>
      </w:pPr>
    </w:p>
    <w:p w:rsidR="00B62FDA" w:rsidRPr="00B62FDA" w:rsidRDefault="000E5FCC" w:rsidP="00B62FDA">
      <w:pPr>
        <w:rPr>
          <w:sz w:val="24"/>
          <w:szCs w:val="24"/>
        </w:rPr>
      </w:pPr>
      <w:r>
        <w:rPr>
          <w:b/>
          <w:sz w:val="24"/>
          <w:szCs w:val="24"/>
        </w:rPr>
        <w:t>Level C: Phonemic Awareness</w:t>
      </w:r>
      <w:r w:rsidR="000B7EB2">
        <w:rPr>
          <w:b/>
          <w:sz w:val="24"/>
          <w:szCs w:val="24"/>
        </w:rPr>
        <w:t xml:space="preserve"> </w:t>
      </w:r>
      <w:r w:rsidR="00A6323E">
        <w:rPr>
          <w:sz w:val="24"/>
          <w:szCs w:val="24"/>
        </w:rPr>
        <w:t xml:space="preserve">(Blending, Sound-to-Letter) </w:t>
      </w:r>
      <w:r w:rsidR="000B7EB2">
        <w:rPr>
          <w:sz w:val="24"/>
          <w:szCs w:val="24"/>
        </w:rPr>
        <w:t xml:space="preserve">is administered to students who score below the </w:t>
      </w:r>
      <w:r w:rsidR="001E3106">
        <w:rPr>
          <w:sz w:val="24"/>
          <w:szCs w:val="24"/>
        </w:rPr>
        <w:t xml:space="preserve">Fall </w:t>
      </w:r>
      <w:r>
        <w:rPr>
          <w:sz w:val="24"/>
          <w:szCs w:val="24"/>
        </w:rPr>
        <w:t>Level B Summed Score benchmark (7</w:t>
      </w:r>
      <w:r w:rsidR="001E3106">
        <w:rPr>
          <w:sz w:val="24"/>
          <w:szCs w:val="24"/>
        </w:rPr>
        <w:t>5</w:t>
      </w:r>
      <w:r>
        <w:rPr>
          <w:sz w:val="24"/>
          <w:szCs w:val="24"/>
        </w:rPr>
        <w:t>)</w:t>
      </w:r>
    </w:p>
    <w:sectPr w:rsidR="00B62FDA" w:rsidRPr="00B62FDA" w:rsidSect="00443A97">
      <w:type w:val="continuous"/>
      <w:pgSz w:w="12240" w:h="15840"/>
      <w:pgMar w:top="81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1C"/>
    <w:multiLevelType w:val="hybridMultilevel"/>
    <w:tmpl w:val="852E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C5C"/>
    <w:multiLevelType w:val="hybridMultilevel"/>
    <w:tmpl w:val="99886E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535417D"/>
    <w:multiLevelType w:val="hybridMultilevel"/>
    <w:tmpl w:val="58DA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A74E2"/>
    <w:multiLevelType w:val="hybridMultilevel"/>
    <w:tmpl w:val="C1A8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C0E40"/>
    <w:multiLevelType w:val="hybridMultilevel"/>
    <w:tmpl w:val="A38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5076C"/>
    <w:multiLevelType w:val="hybridMultilevel"/>
    <w:tmpl w:val="EE8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A191E"/>
    <w:multiLevelType w:val="hybridMultilevel"/>
    <w:tmpl w:val="7D1E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F2B83"/>
    <w:multiLevelType w:val="hybridMultilevel"/>
    <w:tmpl w:val="ECB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C1"/>
    <w:rsid w:val="000B7EB2"/>
    <w:rsid w:val="000C186E"/>
    <w:rsid w:val="000E5FCC"/>
    <w:rsid w:val="00102B3A"/>
    <w:rsid w:val="001C5E21"/>
    <w:rsid w:val="001E3106"/>
    <w:rsid w:val="0022693C"/>
    <w:rsid w:val="003275FA"/>
    <w:rsid w:val="003840DE"/>
    <w:rsid w:val="003F69C1"/>
    <w:rsid w:val="00443A97"/>
    <w:rsid w:val="00494A4E"/>
    <w:rsid w:val="004A1E0F"/>
    <w:rsid w:val="00536B9D"/>
    <w:rsid w:val="005A2767"/>
    <w:rsid w:val="005A4B04"/>
    <w:rsid w:val="006B111A"/>
    <w:rsid w:val="0072566B"/>
    <w:rsid w:val="007D2617"/>
    <w:rsid w:val="008518D2"/>
    <w:rsid w:val="00871E53"/>
    <w:rsid w:val="00882BC8"/>
    <w:rsid w:val="00960CE7"/>
    <w:rsid w:val="00977AC9"/>
    <w:rsid w:val="009D491D"/>
    <w:rsid w:val="00A218DB"/>
    <w:rsid w:val="00A6323E"/>
    <w:rsid w:val="00B62FDA"/>
    <w:rsid w:val="00B907FA"/>
    <w:rsid w:val="00BB0329"/>
    <w:rsid w:val="00C0650F"/>
    <w:rsid w:val="00C65102"/>
    <w:rsid w:val="00C96BCA"/>
    <w:rsid w:val="00D356D0"/>
    <w:rsid w:val="00D423D2"/>
    <w:rsid w:val="00D55EF6"/>
    <w:rsid w:val="00DB4D03"/>
    <w:rsid w:val="00DC2966"/>
    <w:rsid w:val="00EA77A8"/>
    <w:rsid w:val="00FC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v:stroke weight="3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1A"/>
  </w:style>
  <w:style w:type="paragraph" w:styleId="Heading3">
    <w:name w:val="heading 3"/>
    <w:basedOn w:val="Normal"/>
    <w:next w:val="Normal"/>
    <w:link w:val="Heading3Char"/>
    <w:qFormat/>
    <w:rsid w:val="0072566B"/>
    <w:pPr>
      <w:keepNext/>
      <w:spacing w:line="240" w:lineRule="auto"/>
      <w:jc w:val="center"/>
      <w:outlineLvl w:val="2"/>
    </w:pPr>
    <w:rPr>
      <w:rFonts w:ascii="Albertus Medium" w:eastAsia="Times New Roman" w:hAnsi="Albertus Medium" w:cs="Times New Roman"/>
      <w:b/>
      <w:bCs/>
      <w:sz w:val="24"/>
      <w:szCs w:val="24"/>
    </w:rPr>
  </w:style>
  <w:style w:type="paragraph" w:styleId="Heading4">
    <w:name w:val="heading 4"/>
    <w:basedOn w:val="Normal"/>
    <w:next w:val="Normal"/>
    <w:link w:val="Heading4Char"/>
    <w:qFormat/>
    <w:rsid w:val="0072566B"/>
    <w:pPr>
      <w:keepNext/>
      <w:framePr w:hSpace="180" w:wrap="around" w:vAnchor="text" w:hAnchor="page" w:x="2593" w:y="-28"/>
      <w:spacing w:line="240" w:lineRule="auto"/>
      <w:jc w:val="center"/>
      <w:outlineLvl w:val="3"/>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C1"/>
    <w:pPr>
      <w:ind w:left="720"/>
      <w:contextualSpacing/>
    </w:pPr>
  </w:style>
  <w:style w:type="paragraph" w:styleId="BalloonText">
    <w:name w:val="Balloon Text"/>
    <w:basedOn w:val="Normal"/>
    <w:link w:val="BalloonTextChar"/>
    <w:uiPriority w:val="99"/>
    <w:semiHidden/>
    <w:unhideWhenUsed/>
    <w:rsid w:val="00871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53"/>
    <w:rPr>
      <w:rFonts w:ascii="Tahoma" w:hAnsi="Tahoma" w:cs="Tahoma"/>
      <w:sz w:val="16"/>
      <w:szCs w:val="16"/>
    </w:rPr>
  </w:style>
  <w:style w:type="table" w:styleId="TableGrid">
    <w:name w:val="Table Grid"/>
    <w:basedOn w:val="TableNormal"/>
    <w:uiPriority w:val="59"/>
    <w:rsid w:val="003840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2566B"/>
    <w:rPr>
      <w:rFonts w:ascii="Albertus Medium" w:eastAsia="Times New Roman" w:hAnsi="Albertus Medium" w:cs="Times New Roman"/>
      <w:b/>
      <w:bCs/>
      <w:sz w:val="24"/>
      <w:szCs w:val="24"/>
    </w:rPr>
  </w:style>
  <w:style w:type="character" w:customStyle="1" w:styleId="Heading4Char">
    <w:name w:val="Heading 4 Char"/>
    <w:basedOn w:val="DefaultParagraphFont"/>
    <w:link w:val="Heading4"/>
    <w:rsid w:val="0072566B"/>
    <w:rPr>
      <w:rFonts w:ascii="Century Gothic" w:eastAsia="Times New Roman" w:hAnsi="Century Gothic"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Brubaker</dc:creator>
  <cp:lastModifiedBy>cramos</cp:lastModifiedBy>
  <cp:revision>3</cp:revision>
  <cp:lastPrinted>2011-04-20T17:29:00Z</cp:lastPrinted>
  <dcterms:created xsi:type="dcterms:W3CDTF">2011-05-31T16:07:00Z</dcterms:created>
  <dcterms:modified xsi:type="dcterms:W3CDTF">2011-05-31T16:09:00Z</dcterms:modified>
</cp:coreProperties>
</file>